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9F3" w:rsidRDefault="008609F3" w:rsidP="001A61B5">
      <w:pPr>
        <w:spacing w:after="0"/>
        <w:jc w:val="center"/>
        <w:rPr>
          <w:b/>
        </w:rPr>
      </w:pPr>
    </w:p>
    <w:p w:rsidR="008609F3" w:rsidRDefault="008609F3" w:rsidP="001A61B5">
      <w:pPr>
        <w:spacing w:after="0"/>
        <w:jc w:val="center"/>
        <w:rPr>
          <w:b/>
        </w:rPr>
      </w:pPr>
      <w:r>
        <w:rPr>
          <w:b/>
          <w:noProof/>
          <w:lang w:eastAsia="es-CL"/>
        </w:rPr>
        <w:drawing>
          <wp:inline distT="0" distB="0" distL="0" distR="0">
            <wp:extent cx="2487168" cy="1044622"/>
            <wp:effectExtent l="0" t="0" r="8890" b="317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azciudadan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155" cy="1044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9F3" w:rsidRDefault="008609F3" w:rsidP="001A61B5">
      <w:pPr>
        <w:spacing w:after="0"/>
        <w:jc w:val="center"/>
        <w:rPr>
          <w:b/>
        </w:rPr>
      </w:pPr>
    </w:p>
    <w:p w:rsidR="008609F3" w:rsidRDefault="008609F3" w:rsidP="001A61B5">
      <w:pPr>
        <w:spacing w:after="0"/>
        <w:jc w:val="center"/>
        <w:rPr>
          <w:b/>
        </w:rPr>
      </w:pPr>
    </w:p>
    <w:p w:rsidR="00CA419C" w:rsidRPr="007A7C5A" w:rsidRDefault="001A61B5" w:rsidP="001A61B5">
      <w:pPr>
        <w:spacing w:after="0"/>
        <w:jc w:val="center"/>
        <w:rPr>
          <w:b/>
        </w:rPr>
      </w:pPr>
      <w:r w:rsidRPr="007A7C5A">
        <w:rPr>
          <w:b/>
        </w:rPr>
        <w:t>Metodología</w:t>
      </w:r>
      <w:r w:rsidR="007A7C5A" w:rsidRPr="007A7C5A">
        <w:rPr>
          <w:b/>
        </w:rPr>
        <w:t xml:space="preserve"> de</w:t>
      </w:r>
      <w:r w:rsidRPr="007A7C5A">
        <w:rPr>
          <w:b/>
        </w:rPr>
        <w:t xml:space="preserve"> Priorización </w:t>
      </w:r>
      <w:r w:rsidR="007A7C5A" w:rsidRPr="007A7C5A">
        <w:rPr>
          <w:b/>
        </w:rPr>
        <w:t xml:space="preserve">de </w:t>
      </w:r>
      <w:r w:rsidRPr="007A7C5A">
        <w:rPr>
          <w:b/>
        </w:rPr>
        <w:t>Propuestas Presidenciales</w:t>
      </w:r>
      <w:r w:rsidR="00BA1500">
        <w:rPr>
          <w:b/>
        </w:rPr>
        <w:t xml:space="preserve"> 2018-2022</w:t>
      </w:r>
    </w:p>
    <w:p w:rsidR="001A61B5" w:rsidRDefault="001A61B5" w:rsidP="000F30D9">
      <w:pPr>
        <w:jc w:val="center"/>
        <w:rPr>
          <w:b/>
        </w:rPr>
      </w:pPr>
      <w:r w:rsidRPr="007A7C5A">
        <w:rPr>
          <w:b/>
        </w:rPr>
        <w:t>Fundación Paz Ciudadana</w:t>
      </w:r>
    </w:p>
    <w:p w:rsidR="007D021F" w:rsidRPr="007A7C5A" w:rsidRDefault="007A7C5A" w:rsidP="001873C5">
      <w:pPr>
        <w:jc w:val="both"/>
      </w:pPr>
      <w:r w:rsidRPr="007A7C5A">
        <w:t>Sobre la</w:t>
      </w:r>
      <w:r w:rsidR="000F30D9" w:rsidRPr="007A7C5A">
        <w:t xml:space="preserve"> base </w:t>
      </w:r>
      <w:r w:rsidRPr="007A7C5A">
        <w:t>de</w:t>
      </w:r>
      <w:r w:rsidR="000F30D9" w:rsidRPr="007A7C5A">
        <w:t xml:space="preserve"> las propuestas </w:t>
      </w:r>
      <w:r w:rsidR="002F5D20">
        <w:t>en seguridad y justicia</w:t>
      </w:r>
      <w:r w:rsidR="000F30D9" w:rsidRPr="007A7C5A">
        <w:t xml:space="preserve"> </w:t>
      </w:r>
      <w:r w:rsidR="002F5D20">
        <w:t>elaboradas</w:t>
      </w:r>
      <w:r w:rsidR="000F30D9" w:rsidRPr="007A7C5A">
        <w:t xml:space="preserve"> por la Fundación</w:t>
      </w:r>
      <w:r w:rsidRPr="007A7C5A">
        <w:t xml:space="preserve"> y presentadas a la comunidad y </w:t>
      </w:r>
      <w:r>
        <w:t xml:space="preserve">a los </w:t>
      </w:r>
      <w:r w:rsidRPr="007A7C5A">
        <w:t>encargados de seguridad de las distintas candidaturas presidenciales el 20 de julio</w:t>
      </w:r>
      <w:r w:rsidR="000F30D9" w:rsidRPr="007A7C5A">
        <w:t xml:space="preserve">, se </w:t>
      </w:r>
      <w:r w:rsidRPr="007A7C5A">
        <w:t xml:space="preserve">ha </w:t>
      </w:r>
      <w:r w:rsidR="000F30D9" w:rsidRPr="007A7C5A">
        <w:t>constru</w:t>
      </w:r>
      <w:r w:rsidRPr="007A7C5A">
        <w:t>ido</w:t>
      </w:r>
      <w:r w:rsidR="000F30D9" w:rsidRPr="007A7C5A">
        <w:t xml:space="preserve"> un instrumento cuyo objetivo es evaluar la factibilidad técnica y política de </w:t>
      </w:r>
      <w:r>
        <w:t xml:space="preserve">cada una de ellas, con miras a </w:t>
      </w:r>
      <w:r w:rsidR="000F30D9" w:rsidRPr="007A7C5A">
        <w:t>su implementación.</w:t>
      </w:r>
    </w:p>
    <w:p w:rsidR="000F30D9" w:rsidRPr="007A7C5A" w:rsidRDefault="000F30D9" w:rsidP="001873C5">
      <w:pPr>
        <w:jc w:val="both"/>
      </w:pPr>
      <w:r w:rsidRPr="007A7C5A">
        <w:t xml:space="preserve">Las </w:t>
      </w:r>
      <w:r w:rsidR="00567D40" w:rsidRPr="007A7C5A">
        <w:t>dimensiones</w:t>
      </w:r>
      <w:r w:rsidR="007A7C5A" w:rsidRPr="007A7C5A">
        <w:t xml:space="preserve"> que se han </w:t>
      </w:r>
      <w:r w:rsidRPr="007A7C5A">
        <w:t>considerad</w:t>
      </w:r>
      <w:r w:rsidR="007A7C5A" w:rsidRPr="007A7C5A">
        <w:t>o</w:t>
      </w:r>
      <w:r w:rsidRPr="007A7C5A">
        <w:t xml:space="preserve"> para </w:t>
      </w:r>
      <w:r w:rsidR="007A7C5A">
        <w:t xml:space="preserve">la </w:t>
      </w:r>
      <w:r w:rsidR="00567D40" w:rsidRPr="007A7C5A">
        <w:t>constru</w:t>
      </w:r>
      <w:r w:rsidR="007A7C5A" w:rsidRPr="007A7C5A">
        <w:t>cción d</w:t>
      </w:r>
      <w:r w:rsidR="00567D40" w:rsidRPr="007A7C5A">
        <w:t xml:space="preserve">el instrumento </w:t>
      </w:r>
      <w:r w:rsidR="007A7C5A">
        <w:t xml:space="preserve">de evaluación </w:t>
      </w:r>
      <w:r w:rsidR="00567D40" w:rsidRPr="007A7C5A">
        <w:t>son</w:t>
      </w:r>
      <w:r w:rsidRPr="007A7C5A">
        <w:t>:</w:t>
      </w:r>
    </w:p>
    <w:p w:rsidR="00567D40" w:rsidRPr="007A7C5A" w:rsidRDefault="00567D40" w:rsidP="007A7C5A">
      <w:pPr>
        <w:pStyle w:val="Prrafodelista"/>
        <w:numPr>
          <w:ilvl w:val="0"/>
          <w:numId w:val="2"/>
        </w:numPr>
        <w:jc w:val="both"/>
      </w:pPr>
      <w:r w:rsidRPr="00D40D1D">
        <w:rPr>
          <w:b/>
          <w:u w:val="single"/>
        </w:rPr>
        <w:t>Facilidad de implementación</w:t>
      </w:r>
      <w:r w:rsidRPr="007A7C5A">
        <w:t xml:space="preserve">: </w:t>
      </w:r>
      <w:r w:rsidR="007A7C5A">
        <w:t xml:space="preserve">hace referencia </w:t>
      </w:r>
      <w:r w:rsidRPr="007A7C5A">
        <w:t>a las condiciones</w:t>
      </w:r>
      <w:r w:rsidR="007A7C5A">
        <w:t xml:space="preserve"> necesarias</w:t>
      </w:r>
      <w:r w:rsidRPr="007A7C5A">
        <w:t xml:space="preserve"> para llevar a cabo las medidas propuestas. </w:t>
      </w:r>
      <w:r w:rsidR="0079092A">
        <w:t>Esta dimensión contempla</w:t>
      </w:r>
      <w:r w:rsidRPr="007A7C5A">
        <w:t xml:space="preserve"> 4 variables:</w:t>
      </w:r>
    </w:p>
    <w:p w:rsidR="00567D40" w:rsidRPr="007A7C5A" w:rsidRDefault="00567D40" w:rsidP="0079092A">
      <w:pPr>
        <w:pStyle w:val="Prrafodelista"/>
        <w:numPr>
          <w:ilvl w:val="0"/>
          <w:numId w:val="1"/>
        </w:numPr>
        <w:jc w:val="both"/>
      </w:pPr>
      <w:r w:rsidRPr="007A7C5A">
        <w:rPr>
          <w:b/>
        </w:rPr>
        <w:t>Consenso político</w:t>
      </w:r>
      <w:r w:rsidRPr="007A7C5A">
        <w:t>:</w:t>
      </w:r>
      <w:r w:rsidR="007C1E34" w:rsidRPr="007A7C5A">
        <w:t xml:space="preserve"> </w:t>
      </w:r>
      <w:r w:rsidR="0079092A">
        <w:t xml:space="preserve">es una </w:t>
      </w:r>
      <w:r w:rsidR="007C1E34" w:rsidRPr="007A7C5A">
        <w:t xml:space="preserve">variable ordinal que </w:t>
      </w:r>
      <w:r w:rsidR="00CC0322" w:rsidRPr="007A7C5A">
        <w:t>muestra</w:t>
      </w:r>
      <w:r w:rsidR="007C1E34" w:rsidRPr="007A7C5A">
        <w:t xml:space="preserve"> el grado de acuerdo que existe </w:t>
      </w:r>
      <w:r w:rsidR="0079092A">
        <w:t>en torno</w:t>
      </w:r>
      <w:r w:rsidR="007C1E34" w:rsidRPr="007A7C5A">
        <w:t xml:space="preserve"> a las problemáticas que aborda cada propuesta.</w:t>
      </w:r>
    </w:p>
    <w:p w:rsidR="00567D40" w:rsidRPr="007A7C5A" w:rsidRDefault="00567D40" w:rsidP="001873C5">
      <w:pPr>
        <w:pStyle w:val="Prrafodelista"/>
        <w:numPr>
          <w:ilvl w:val="0"/>
          <w:numId w:val="1"/>
        </w:numPr>
        <w:jc w:val="both"/>
      </w:pPr>
      <w:r w:rsidRPr="007A7C5A">
        <w:rPr>
          <w:b/>
        </w:rPr>
        <w:t>Materia de Ley</w:t>
      </w:r>
      <w:r w:rsidR="007C1E34" w:rsidRPr="007A7C5A">
        <w:t xml:space="preserve">: </w:t>
      </w:r>
      <w:r w:rsidR="0079092A">
        <w:t xml:space="preserve">se trata de una </w:t>
      </w:r>
      <w:r w:rsidR="007C1E34" w:rsidRPr="007A7C5A">
        <w:t xml:space="preserve">variable dicotómica que </w:t>
      </w:r>
      <w:r w:rsidR="0079092A">
        <w:t xml:space="preserve">hace </w:t>
      </w:r>
      <w:r w:rsidR="007C1E34" w:rsidRPr="007A7C5A">
        <w:t>ref</w:t>
      </w:r>
      <w:r w:rsidR="0079092A">
        <w:t>erencia</w:t>
      </w:r>
      <w:r w:rsidR="007C1E34" w:rsidRPr="007A7C5A">
        <w:t xml:space="preserve"> a si la ejecución de la propuesta requiere de </w:t>
      </w:r>
      <w:r w:rsidR="0079092A">
        <w:t xml:space="preserve">una </w:t>
      </w:r>
      <w:r w:rsidR="007C1E34" w:rsidRPr="007A7C5A">
        <w:t xml:space="preserve">modificación </w:t>
      </w:r>
      <w:r w:rsidR="003A561C" w:rsidRPr="007A7C5A">
        <w:t>legal</w:t>
      </w:r>
      <w:r w:rsidR="0079092A">
        <w:t xml:space="preserve"> o dictación de una ley</w:t>
      </w:r>
      <w:r w:rsidR="007C1E34" w:rsidRPr="007A7C5A">
        <w:t>.</w:t>
      </w:r>
    </w:p>
    <w:p w:rsidR="00567D40" w:rsidRPr="00946078" w:rsidRDefault="00567D40" w:rsidP="001873C5">
      <w:pPr>
        <w:pStyle w:val="Prrafodelista"/>
        <w:numPr>
          <w:ilvl w:val="0"/>
          <w:numId w:val="1"/>
        </w:numPr>
        <w:jc w:val="both"/>
      </w:pPr>
      <w:r w:rsidRPr="00946078">
        <w:rPr>
          <w:b/>
        </w:rPr>
        <w:t>Capacidad Técnica</w:t>
      </w:r>
      <w:r w:rsidR="007C1E34" w:rsidRPr="00946078">
        <w:t xml:space="preserve">: </w:t>
      </w:r>
      <w:r w:rsidR="0079092A" w:rsidRPr="00946078">
        <w:t xml:space="preserve">es una </w:t>
      </w:r>
      <w:r w:rsidR="007C1E34" w:rsidRPr="00946078">
        <w:t xml:space="preserve">variable </w:t>
      </w:r>
      <w:r w:rsidR="00367754" w:rsidRPr="00946078">
        <w:t>dicotómica que indica si los organismos encargados de implementar la medida</w:t>
      </w:r>
      <w:r w:rsidR="0079092A" w:rsidRPr="00946078">
        <w:t xml:space="preserve"> propuesta</w:t>
      </w:r>
      <w:r w:rsidR="00367754" w:rsidRPr="00946078">
        <w:t>, poseen los recursos humanos y técnicos adecuados para su correcta ejecución.</w:t>
      </w:r>
    </w:p>
    <w:p w:rsidR="00567D40" w:rsidRDefault="00567D40" w:rsidP="001873C5">
      <w:pPr>
        <w:pStyle w:val="Prrafodelista"/>
        <w:numPr>
          <w:ilvl w:val="0"/>
          <w:numId w:val="1"/>
        </w:numPr>
        <w:jc w:val="both"/>
      </w:pPr>
      <w:r w:rsidRPr="007A7C5A">
        <w:rPr>
          <w:b/>
        </w:rPr>
        <w:t>Requiere presupuesto</w:t>
      </w:r>
      <w:r w:rsidRPr="007A7C5A">
        <w:t>:</w:t>
      </w:r>
      <w:r w:rsidR="003A561C" w:rsidRPr="007A7C5A">
        <w:t xml:space="preserve"> </w:t>
      </w:r>
      <w:r w:rsidR="00D40D1D">
        <w:t xml:space="preserve">es una </w:t>
      </w:r>
      <w:r w:rsidR="00B43295" w:rsidRPr="007A7C5A">
        <w:t xml:space="preserve">variable dicotómica que define si la medida propuesta necesita </w:t>
      </w:r>
      <w:r w:rsidR="00D40D1D">
        <w:t xml:space="preserve">de </w:t>
      </w:r>
      <w:r w:rsidR="00B43295" w:rsidRPr="007A7C5A">
        <w:t xml:space="preserve">financiamiento </w:t>
      </w:r>
      <w:r w:rsidR="00D40D1D">
        <w:t>adicional al de la</w:t>
      </w:r>
      <w:r w:rsidR="00B43295" w:rsidRPr="007A7C5A">
        <w:t xml:space="preserve"> partida presupuestaria de la instituci</w:t>
      </w:r>
      <w:r w:rsidR="00D40D1D">
        <w:t>ón</w:t>
      </w:r>
      <w:r w:rsidR="00B43295" w:rsidRPr="007A7C5A">
        <w:t xml:space="preserve"> ejecutora.</w:t>
      </w:r>
    </w:p>
    <w:p w:rsidR="007A7C5A" w:rsidRPr="007A7C5A" w:rsidRDefault="007A7C5A" w:rsidP="007A7C5A">
      <w:pPr>
        <w:pStyle w:val="Prrafodelista"/>
        <w:jc w:val="both"/>
      </w:pPr>
    </w:p>
    <w:p w:rsidR="00567D40" w:rsidRDefault="00567D40" w:rsidP="00946078">
      <w:pPr>
        <w:pStyle w:val="Prrafodelista"/>
        <w:numPr>
          <w:ilvl w:val="0"/>
          <w:numId w:val="2"/>
        </w:numPr>
        <w:jc w:val="both"/>
      </w:pPr>
      <w:r w:rsidRPr="00D40D1D">
        <w:rPr>
          <w:b/>
          <w:u w:val="single"/>
        </w:rPr>
        <w:t>Costo</w:t>
      </w:r>
      <w:r w:rsidRPr="007A7C5A">
        <w:t>:</w:t>
      </w:r>
      <w:r w:rsidR="009C2729" w:rsidRPr="007A7C5A">
        <w:t xml:space="preserve"> </w:t>
      </w:r>
      <w:r w:rsidR="00D40D1D">
        <w:t xml:space="preserve">esta </w:t>
      </w:r>
      <w:r w:rsidR="005C2DAF" w:rsidRPr="007A7C5A">
        <w:t xml:space="preserve">dimensión </w:t>
      </w:r>
      <w:r w:rsidR="00946078">
        <w:t>contempla</w:t>
      </w:r>
      <w:r w:rsidR="005C2DAF" w:rsidRPr="007A7C5A">
        <w:t xml:space="preserve"> una variable ordinal que </w:t>
      </w:r>
      <w:r w:rsidR="00CC0322" w:rsidRPr="007A7C5A">
        <w:t>alude a</w:t>
      </w:r>
      <w:r w:rsidR="009C2729" w:rsidRPr="007A7C5A">
        <w:t xml:space="preserve"> la proporción del presupuesto de la instituci</w:t>
      </w:r>
      <w:r w:rsidR="00946078">
        <w:t>ón</w:t>
      </w:r>
      <w:r w:rsidR="009C2729" w:rsidRPr="007A7C5A">
        <w:t xml:space="preserve"> ejecutora que deber</w:t>
      </w:r>
      <w:r w:rsidR="00946078">
        <w:t>á ser</w:t>
      </w:r>
      <w:r w:rsidR="009C2729" w:rsidRPr="007A7C5A">
        <w:t xml:space="preserve"> destina</w:t>
      </w:r>
      <w:r w:rsidR="00946078">
        <w:t>do</w:t>
      </w:r>
      <w:r w:rsidR="009C2729" w:rsidRPr="007A7C5A">
        <w:t xml:space="preserve"> </w:t>
      </w:r>
      <w:r w:rsidR="00946078">
        <w:t xml:space="preserve">a la implementación de </w:t>
      </w:r>
      <w:r w:rsidR="009C2729" w:rsidRPr="007A7C5A">
        <w:t>la medida propuesta</w:t>
      </w:r>
      <w:r w:rsidR="005C2DAF" w:rsidRPr="007A7C5A">
        <w:t>.</w:t>
      </w:r>
    </w:p>
    <w:p w:rsidR="007A7C5A" w:rsidRPr="007A7C5A" w:rsidRDefault="007A7C5A" w:rsidP="007A7C5A">
      <w:pPr>
        <w:pStyle w:val="Prrafodelista"/>
        <w:jc w:val="both"/>
      </w:pPr>
    </w:p>
    <w:p w:rsidR="00567D40" w:rsidRPr="007A7C5A" w:rsidRDefault="00BA1500" w:rsidP="007A7C5A">
      <w:pPr>
        <w:pStyle w:val="Prrafodelista"/>
        <w:numPr>
          <w:ilvl w:val="0"/>
          <w:numId w:val="2"/>
        </w:numPr>
        <w:jc w:val="both"/>
      </w:pPr>
      <w:r>
        <w:rPr>
          <w:b/>
          <w:u w:val="single"/>
        </w:rPr>
        <w:t xml:space="preserve">Impacto en </w:t>
      </w:r>
      <w:r w:rsidR="00567D40" w:rsidRPr="00D40D1D">
        <w:rPr>
          <w:b/>
          <w:u w:val="single"/>
        </w:rPr>
        <w:t>Delitos Prevenidos / Evitados</w:t>
      </w:r>
      <w:r w:rsidR="00F76987" w:rsidRPr="007A7C5A">
        <w:t>:</w:t>
      </w:r>
      <w:r w:rsidR="005C2DAF" w:rsidRPr="007A7C5A">
        <w:t xml:space="preserve"> </w:t>
      </w:r>
      <w:r w:rsidR="00946078">
        <w:t>es</w:t>
      </w:r>
      <w:r w:rsidR="00F17271">
        <w:t xml:space="preserve"> una</w:t>
      </w:r>
      <w:r w:rsidR="00946078">
        <w:t xml:space="preserve"> </w:t>
      </w:r>
      <w:r w:rsidR="005C2DAF" w:rsidRPr="007A7C5A">
        <w:t>dimensión construida por una variable ordinal</w:t>
      </w:r>
      <w:r w:rsidR="00F76987" w:rsidRPr="007A7C5A">
        <w:t xml:space="preserve">, que indica el impacto que debería tener la aplicación de la medida en la </w:t>
      </w:r>
      <w:r w:rsidR="00D40D1D">
        <w:t xml:space="preserve">prevención y </w:t>
      </w:r>
      <w:r w:rsidR="00F76987" w:rsidRPr="007A7C5A">
        <w:t>reducción de los delitos.</w:t>
      </w:r>
    </w:p>
    <w:p w:rsidR="00567D40" w:rsidRPr="007A7C5A" w:rsidRDefault="00D40D1D" w:rsidP="001873C5">
      <w:pPr>
        <w:jc w:val="both"/>
      </w:pPr>
      <w:r>
        <w:t>L</w:t>
      </w:r>
      <w:r w:rsidR="001873C5" w:rsidRPr="007A7C5A">
        <w:t xml:space="preserve">as medidas propuestas </w:t>
      </w:r>
      <w:r>
        <w:t>fueron analizadas conforme a</w:t>
      </w:r>
      <w:r w:rsidR="001873C5" w:rsidRPr="007A7C5A">
        <w:t xml:space="preserve"> las variables antes descritas, a través del diseño de un cuestionario aplicado a expertos de la Fundación y</w:t>
      </w:r>
      <w:r>
        <w:t xml:space="preserve"> la realización de</w:t>
      </w:r>
      <w:r w:rsidR="001873C5" w:rsidRPr="007A7C5A">
        <w:t xml:space="preserve"> reuniones técnicas </w:t>
      </w:r>
      <w:r>
        <w:t>que tenían como objetivo aunar criterios sobre el contenido</w:t>
      </w:r>
      <w:r w:rsidR="002F5D20">
        <w:t xml:space="preserve"> e interpretación</w:t>
      </w:r>
      <w:r>
        <w:t xml:space="preserve"> de las dimensiones </w:t>
      </w:r>
      <w:r w:rsidR="002F5D20">
        <w:t>así como</w:t>
      </w:r>
      <w:r w:rsidR="001873C5" w:rsidRPr="007A7C5A">
        <w:t xml:space="preserve"> consolidar una mirada conjunta respecto a la factibilidad de las medidas</w:t>
      </w:r>
      <w:r w:rsidR="00CC0322" w:rsidRPr="007A7C5A">
        <w:t>.</w:t>
      </w:r>
    </w:p>
    <w:p w:rsidR="00B45877" w:rsidRPr="007A7C5A" w:rsidRDefault="00B45877" w:rsidP="001873C5">
      <w:pPr>
        <w:jc w:val="both"/>
      </w:pPr>
      <w:r w:rsidRPr="007A7C5A">
        <w:t>Luego</w:t>
      </w:r>
      <w:r w:rsidR="00D40D1D">
        <w:t xml:space="preserve"> </w:t>
      </w:r>
      <w:r w:rsidRPr="007A7C5A">
        <w:t>de la consolidación de los resultados del cuestionario, se procesaron los datos a través de una gráfica de priorización que muestra, en su eje X, la Facilidad de Implementación; en</w:t>
      </w:r>
      <w:r w:rsidR="00C30204" w:rsidRPr="007A7C5A">
        <w:t xml:space="preserve"> el eje Y, el </w:t>
      </w:r>
      <w:r w:rsidRPr="007A7C5A">
        <w:t>Costo; y en el tamaño de las circunferencias, e</w:t>
      </w:r>
      <w:r w:rsidR="00D43445" w:rsidRPr="007A7C5A">
        <w:t>l</w:t>
      </w:r>
      <w:r w:rsidRPr="007A7C5A">
        <w:t xml:space="preserve"> impacto</w:t>
      </w:r>
      <w:r w:rsidR="002F5D20">
        <w:t xml:space="preserve"> las propuestas</w:t>
      </w:r>
      <w:r w:rsidRPr="007A7C5A">
        <w:t xml:space="preserve"> en Delitos Prevenidos / Evitados.</w:t>
      </w:r>
    </w:p>
    <w:p w:rsidR="00297985" w:rsidRPr="007A7C5A" w:rsidRDefault="002F5D20" w:rsidP="001873C5">
      <w:pPr>
        <w:jc w:val="both"/>
      </w:pPr>
      <w:r>
        <w:t xml:space="preserve">Esta metodología </w:t>
      </w:r>
      <w:r w:rsidR="00943E0C" w:rsidRPr="007A7C5A">
        <w:t xml:space="preserve">muestra que la mayoría de las medidas propuestas por Fundación Paz Ciudadana tendrían </w:t>
      </w:r>
      <w:r>
        <w:t xml:space="preserve">un </w:t>
      </w:r>
      <w:r w:rsidR="00C30204" w:rsidRPr="007A7C5A">
        <w:t>gran</w:t>
      </w:r>
      <w:r w:rsidR="00943E0C" w:rsidRPr="007A7C5A">
        <w:t xml:space="preserve"> impacto </w:t>
      </w:r>
      <w:r>
        <w:t>en la prevención de delitos</w:t>
      </w:r>
      <w:r w:rsidR="00943E0C" w:rsidRPr="007A7C5A">
        <w:t xml:space="preserve">, </w:t>
      </w:r>
      <w:r w:rsidR="00CC0322" w:rsidRPr="007A7C5A">
        <w:t xml:space="preserve">son </w:t>
      </w:r>
      <w:r>
        <w:t xml:space="preserve">relativamente </w:t>
      </w:r>
      <w:r w:rsidR="00CC0322" w:rsidRPr="007A7C5A">
        <w:t>fáciles de implementar</w:t>
      </w:r>
      <w:r w:rsidR="00943E0C" w:rsidRPr="007A7C5A">
        <w:t xml:space="preserve"> y sus costos de ejecución son moderados.</w:t>
      </w:r>
    </w:p>
    <w:p w:rsidR="00297985" w:rsidRDefault="00CA7D02">
      <w:r w:rsidRPr="007A7C5A">
        <w:lastRenderedPageBreak/>
        <w:t xml:space="preserve">A continuación se muestra el </w:t>
      </w:r>
      <w:r w:rsidR="00CC7CB1" w:rsidRPr="007A7C5A">
        <w:t>producto de este proceso</w:t>
      </w:r>
      <w:r w:rsidRPr="007A7C5A">
        <w:t>:</w:t>
      </w:r>
    </w:p>
    <w:p w:rsidR="007C2BFA" w:rsidRDefault="007C2BFA" w:rsidP="007C2BFA">
      <w:pPr>
        <w:jc w:val="center"/>
      </w:pPr>
      <w:r>
        <w:rPr>
          <w:noProof/>
          <w:lang w:eastAsia="es-CL"/>
        </w:rPr>
        <w:drawing>
          <wp:inline distT="0" distB="0" distL="0" distR="0" wp14:anchorId="0E957DFB">
            <wp:extent cx="6095627" cy="4535424"/>
            <wp:effectExtent l="0" t="0" r="63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933" cy="454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1A81" w:rsidRDefault="002C1A81" w:rsidP="00946078">
      <w:pPr>
        <w:jc w:val="center"/>
      </w:pPr>
    </w:p>
    <w:p w:rsidR="00946078" w:rsidRDefault="00946078" w:rsidP="001873C5">
      <w:pPr>
        <w:jc w:val="both"/>
      </w:pPr>
    </w:p>
    <w:p w:rsidR="00946078" w:rsidRDefault="00946078" w:rsidP="001873C5">
      <w:pPr>
        <w:jc w:val="both"/>
      </w:pPr>
    </w:p>
    <w:p w:rsidR="00946078" w:rsidRDefault="00946078" w:rsidP="001873C5">
      <w:pPr>
        <w:jc w:val="both"/>
      </w:pPr>
    </w:p>
    <w:p w:rsidR="00946078" w:rsidRDefault="00946078" w:rsidP="001873C5">
      <w:pPr>
        <w:jc w:val="both"/>
        <w:sectPr w:rsidR="00946078" w:rsidSect="0094607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:rsidR="00946078" w:rsidRPr="007A7C5A" w:rsidRDefault="00946078" w:rsidP="00946078">
      <w:pPr>
        <w:ind w:left="-284"/>
        <w:jc w:val="center"/>
      </w:pPr>
      <w:r>
        <w:t>Tabla de valores asignados:</w:t>
      </w:r>
      <w:r w:rsidRPr="00946078">
        <w:rPr>
          <w:noProof/>
          <w:lang w:eastAsia="es-CL"/>
        </w:rPr>
        <w:drawing>
          <wp:inline distT="0" distB="0" distL="0" distR="0" wp14:anchorId="14EC3899" wp14:editId="45440CEA">
            <wp:extent cx="8257540" cy="320382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7540" cy="320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6078" w:rsidRPr="007A7C5A" w:rsidSect="00946078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34F" w:rsidRDefault="00C7334F" w:rsidP="00464D0E">
      <w:pPr>
        <w:spacing w:after="0" w:line="240" w:lineRule="auto"/>
      </w:pPr>
      <w:r>
        <w:separator/>
      </w:r>
    </w:p>
  </w:endnote>
  <w:endnote w:type="continuationSeparator" w:id="0">
    <w:p w:rsidR="00C7334F" w:rsidRDefault="00C7334F" w:rsidP="00464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9F3" w:rsidRDefault="008609F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iCs/>
        <w:color w:val="8C8C8C" w:themeColor="background1" w:themeShade="8C"/>
      </w:rPr>
      <w:alias w:val="Compañía"/>
      <w:id w:val="270665196"/>
      <w:placeholder>
        <w:docPart w:val="7CC44EC506AE400892ECBFB6638896F4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8609F3" w:rsidRDefault="008609F3">
        <w:pPr>
          <w:pStyle w:val="Piedepgina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</w:rPr>
          <w:t>Fundación Paz Ciudadana</w:t>
        </w:r>
      </w:p>
    </w:sdtContent>
  </w:sdt>
  <w:p w:rsidR="00C7334F" w:rsidRDefault="00C7334F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9F3" w:rsidRDefault="008609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34F" w:rsidRDefault="00C7334F" w:rsidP="00464D0E">
      <w:pPr>
        <w:spacing w:after="0" w:line="240" w:lineRule="auto"/>
      </w:pPr>
      <w:r>
        <w:separator/>
      </w:r>
    </w:p>
  </w:footnote>
  <w:footnote w:type="continuationSeparator" w:id="0">
    <w:p w:rsidR="00C7334F" w:rsidRDefault="00C7334F" w:rsidP="00464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9F3" w:rsidRDefault="008609F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9F3" w:rsidRDefault="008609F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9F3" w:rsidRDefault="008609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E69B2"/>
    <w:multiLevelType w:val="hybridMultilevel"/>
    <w:tmpl w:val="7B26FDEC"/>
    <w:lvl w:ilvl="0" w:tplc="00147D3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1653B4"/>
    <w:multiLevelType w:val="hybridMultilevel"/>
    <w:tmpl w:val="FBFEFE4A"/>
    <w:lvl w:ilvl="0" w:tplc="F66294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1F"/>
    <w:rsid w:val="00042DAC"/>
    <w:rsid w:val="000F30D9"/>
    <w:rsid w:val="001873C5"/>
    <w:rsid w:val="001A61B5"/>
    <w:rsid w:val="001E3A10"/>
    <w:rsid w:val="00297985"/>
    <w:rsid w:val="002C1A81"/>
    <w:rsid w:val="002F5D20"/>
    <w:rsid w:val="00367754"/>
    <w:rsid w:val="003A561C"/>
    <w:rsid w:val="00440AC0"/>
    <w:rsid w:val="004427AB"/>
    <w:rsid w:val="00464D0E"/>
    <w:rsid w:val="00567D40"/>
    <w:rsid w:val="005A6267"/>
    <w:rsid w:val="005C2DAF"/>
    <w:rsid w:val="00634041"/>
    <w:rsid w:val="0079092A"/>
    <w:rsid w:val="007A7C5A"/>
    <w:rsid w:val="007C1E34"/>
    <w:rsid w:val="007C2BFA"/>
    <w:rsid w:val="007D021F"/>
    <w:rsid w:val="008609F3"/>
    <w:rsid w:val="00943E0C"/>
    <w:rsid w:val="00946078"/>
    <w:rsid w:val="009C2729"/>
    <w:rsid w:val="00B07813"/>
    <w:rsid w:val="00B43295"/>
    <w:rsid w:val="00B45877"/>
    <w:rsid w:val="00BA1500"/>
    <w:rsid w:val="00C30204"/>
    <w:rsid w:val="00C7334F"/>
    <w:rsid w:val="00CA0FC3"/>
    <w:rsid w:val="00CA419C"/>
    <w:rsid w:val="00CA7D02"/>
    <w:rsid w:val="00CC0322"/>
    <w:rsid w:val="00CC33B0"/>
    <w:rsid w:val="00CC7CB1"/>
    <w:rsid w:val="00D40D1D"/>
    <w:rsid w:val="00D43445"/>
    <w:rsid w:val="00E5735C"/>
    <w:rsid w:val="00EB6DCC"/>
    <w:rsid w:val="00F17271"/>
    <w:rsid w:val="00F7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7D4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97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798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64D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4D0E"/>
  </w:style>
  <w:style w:type="paragraph" w:styleId="Piedepgina">
    <w:name w:val="footer"/>
    <w:basedOn w:val="Normal"/>
    <w:link w:val="PiedepginaCar"/>
    <w:uiPriority w:val="99"/>
    <w:unhideWhenUsed/>
    <w:rsid w:val="00464D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D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7D4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97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798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64D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4D0E"/>
  </w:style>
  <w:style w:type="paragraph" w:styleId="Piedepgina">
    <w:name w:val="footer"/>
    <w:basedOn w:val="Normal"/>
    <w:link w:val="PiedepginaCar"/>
    <w:uiPriority w:val="99"/>
    <w:unhideWhenUsed/>
    <w:rsid w:val="00464D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6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CC44EC506AE400892ECBFB663889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05BA2-B97B-409B-998A-8AADD09D695D}"/>
      </w:docPartPr>
      <w:docPartBody>
        <w:p w:rsidR="00000000" w:rsidRDefault="00DE2691" w:rsidP="00DE2691">
          <w:pPr>
            <w:pStyle w:val="7CC44EC506AE400892ECBFB6638896F4"/>
          </w:pPr>
          <w:r>
            <w:rPr>
              <w:i/>
              <w:iCs/>
              <w:color w:val="8C8C8C" w:themeColor="background1" w:themeShade="8C"/>
              <w:lang w:val="es-ES"/>
            </w:rPr>
            <w:t>[Escriba el nombre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91"/>
    <w:rsid w:val="00D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CC44EC506AE400892ECBFB6638896F4">
    <w:name w:val="7CC44EC506AE400892ECBFB6638896F4"/>
    <w:rsid w:val="00DE269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CC44EC506AE400892ECBFB6638896F4">
    <w:name w:val="7CC44EC506AE400892ECBFB6638896F4"/>
    <w:rsid w:val="00DE26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37A26029.dotm</Template>
  <TotalTime>8</TotalTime>
  <Pages>3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Fundación Paz Ciudadana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Cristobal Tapia del Villar</dc:creator>
  <cp:lastModifiedBy>Alejandro Castro Gonzalez</cp:lastModifiedBy>
  <cp:revision>3</cp:revision>
  <dcterms:created xsi:type="dcterms:W3CDTF">2017-10-18T20:03:00Z</dcterms:created>
  <dcterms:modified xsi:type="dcterms:W3CDTF">2017-10-19T14:49:00Z</dcterms:modified>
</cp:coreProperties>
</file>